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253B10" w:rsidRPr="00133B80" w14:paraId="44B2266E" w14:textId="77777777" w:rsidTr="009717F5">
        <w:trPr>
          <w:trHeight w:val="1736"/>
        </w:trPr>
        <w:tc>
          <w:tcPr>
            <w:tcW w:w="3708" w:type="dxa"/>
          </w:tcPr>
          <w:p w14:paraId="03525D68" w14:textId="77777777" w:rsidR="00253B10" w:rsidRPr="00133B80" w:rsidRDefault="00253B10" w:rsidP="009717F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D61E06" w14:textId="77777777" w:rsidR="00253B10" w:rsidRPr="00133B80" w:rsidRDefault="00253B10" w:rsidP="009717F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 นศ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840" w:type="dxa"/>
          </w:tcPr>
          <w:p w14:paraId="764A8B58" w14:textId="77777777" w:rsidR="00253B10" w:rsidRPr="00133B80" w:rsidRDefault="00253B10" w:rsidP="009717F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079A5B" wp14:editId="21B9714C">
                  <wp:simplePos x="0" y="0"/>
                  <wp:positionH relativeFrom="column">
                    <wp:posOffset>-119095</wp:posOffset>
                  </wp:positionH>
                  <wp:positionV relativeFrom="paragraph">
                    <wp:posOffset>-545030</wp:posOffset>
                  </wp:positionV>
                  <wp:extent cx="1222128" cy="1345565"/>
                  <wp:effectExtent l="0" t="0" r="0" b="0"/>
                  <wp:wrapNone/>
                  <wp:docPr id="2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15" cy="1357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4" w:type="dxa"/>
          </w:tcPr>
          <w:p w14:paraId="24D0A486" w14:textId="77777777" w:rsidR="00253B10" w:rsidRPr="00133B80" w:rsidRDefault="00253B10" w:rsidP="009717F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47315" w14:textId="77777777" w:rsidR="00253B10" w:rsidRPr="00133B80" w:rsidRDefault="00253B10" w:rsidP="009717F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23FFD4A2" w14:textId="77777777" w:rsidR="00253B10" w:rsidRDefault="00253B10" w:rsidP="009717F5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นศ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88D02D3" w14:textId="77777777" w:rsidR="00253B10" w:rsidRPr="00133B80" w:rsidRDefault="00253B10" w:rsidP="009717F5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80000</w:t>
            </w:r>
          </w:p>
        </w:tc>
      </w:tr>
    </w:tbl>
    <w:p w14:paraId="01791245" w14:textId="77777777" w:rsidR="00253B10" w:rsidRPr="00D74CD2" w:rsidRDefault="00253B10" w:rsidP="00253B1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2  ตุลาคม  2563</w:t>
      </w:r>
    </w:p>
    <w:p w14:paraId="1CBE9F69" w14:textId="77777777" w:rsidR="00253B10" w:rsidRDefault="00253B10" w:rsidP="00253B10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57F6376A" w14:textId="77777777" w:rsidR="00253B10" w:rsidRPr="00133B80" w:rsidRDefault="00253B10" w:rsidP="00253B10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3  (ครั้งที่  2)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1BB8D2A9" w14:textId="77777777" w:rsidR="00253B10" w:rsidRPr="00133B80" w:rsidRDefault="00253B10" w:rsidP="00253B10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1C7663D4" w14:textId="77777777" w:rsidR="00253B10" w:rsidRPr="00133B80" w:rsidRDefault="00253B10" w:rsidP="00253B10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4E08BF8" w14:textId="77777777" w:rsidR="00253B10" w:rsidRPr="00133B80" w:rsidRDefault="00253B10" w:rsidP="00253B10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อบต.นาเคียน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 3  (ครั้งที่  2)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3566554D" w14:textId="77777777" w:rsidR="00253B10" w:rsidRPr="00133B80" w:rsidRDefault="00253B10" w:rsidP="00253B10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3  (ครั้งที่  2)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กันยายน  2563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นาเคียน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31E34B42" w14:textId="77777777" w:rsidR="00253B10" w:rsidRPr="00133B80" w:rsidRDefault="00253B10" w:rsidP="00253B10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77CAE61C" w14:textId="77777777" w:rsidR="00253B10" w:rsidRPr="00133B80" w:rsidRDefault="00253B10" w:rsidP="00253B10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3DEAB6C9" w14:textId="77777777" w:rsidR="00253B10" w:rsidRPr="00133B80" w:rsidRDefault="00253B10" w:rsidP="00253B10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073052C" w14:textId="77777777" w:rsidR="00253B10" w:rsidRDefault="00253B10" w:rsidP="00253B10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3C3B16" wp14:editId="3BB3A9F6">
            <wp:simplePos x="0" y="0"/>
            <wp:positionH relativeFrom="column">
              <wp:posOffset>2771775</wp:posOffset>
            </wp:positionH>
            <wp:positionV relativeFrom="paragraph">
              <wp:posOffset>8890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7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</w:p>
    <w:p w14:paraId="079A661E" w14:textId="77777777" w:rsidR="00253B10" w:rsidRPr="00133B80" w:rsidRDefault="00253B10" w:rsidP="00253B10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494C4D90" w14:textId="77777777" w:rsidR="00253B10" w:rsidRPr="00133B80" w:rsidRDefault="00253B10" w:rsidP="00253B10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F485DCA" w14:textId="77777777" w:rsidR="00253B1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642C501" w14:textId="77777777" w:rsidR="00253B1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A8CA12A" w14:textId="77777777" w:rsidR="00253B1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00F8E03" w14:textId="77777777" w:rsidR="00253B10" w:rsidRPr="00133B8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1FC80D6A" w14:textId="77777777" w:rsidR="00253B10" w:rsidRPr="00133B8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58B76CF4" w14:textId="77777777" w:rsidR="00253B10" w:rsidRPr="00133B8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75</w:t>
      </w:r>
      <w:r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DBB77E" w14:textId="29225C1D" w:rsidR="00253B1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>E-Mail Address :</w:t>
      </w:r>
      <w:r w:rsidRPr="000B7B1D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0B7B1D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7B1B10FF" w14:textId="5FE86074" w:rsidR="00253B10" w:rsidRPr="00133B8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867F7A1" w14:textId="3DD1DD10" w:rsidR="00253B1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93B208" w14:textId="70C929EA" w:rsidR="00253B10" w:rsidRPr="00133B8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68C1C94" wp14:editId="0F25529E">
            <wp:simplePos x="0" y="0"/>
            <wp:positionH relativeFrom="column">
              <wp:posOffset>2244090</wp:posOffset>
            </wp:positionH>
            <wp:positionV relativeFrom="paragraph">
              <wp:posOffset>-597535</wp:posOffset>
            </wp:positionV>
            <wp:extent cx="1152204" cy="1269894"/>
            <wp:effectExtent l="0" t="0" r="0" b="0"/>
            <wp:wrapNone/>
            <wp:docPr id="3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04" cy="126989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21AEE0" w14:textId="77777777" w:rsidR="00253B1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F3EBCA3" w14:textId="77777777" w:rsidR="00253B1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D79D51" w14:textId="77777777" w:rsidR="00253B10" w:rsidRPr="00133B8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6EBB200A" w14:textId="77777777" w:rsidR="00253B10" w:rsidRPr="00133B80" w:rsidRDefault="00253B10" w:rsidP="00253B1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  ประจำปี 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1BC903E4" w14:textId="77777777" w:rsidR="00253B10" w:rsidRPr="00133B80" w:rsidRDefault="00253B10" w:rsidP="00253B10">
      <w:pPr>
        <w:tabs>
          <w:tab w:val="left" w:pos="1080"/>
        </w:tabs>
        <w:spacing w:after="24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09A6F6CE" w14:textId="77777777" w:rsidR="00253B10" w:rsidRPr="00133B80" w:rsidRDefault="00253B10" w:rsidP="00253B1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3  (ครั้งที่  2)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กันยายน  2563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6557006B" w14:textId="77777777" w:rsidR="00253B10" w:rsidRPr="00133B80" w:rsidRDefault="00253B10" w:rsidP="00253B10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5B802EE" w14:textId="77777777" w:rsidR="00253B10" w:rsidRPr="00133B80" w:rsidRDefault="00253B10" w:rsidP="00253B10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94E505" wp14:editId="6922A198">
            <wp:simplePos x="0" y="0"/>
            <wp:positionH relativeFrom="column">
              <wp:posOffset>3399790</wp:posOffset>
            </wp:positionH>
            <wp:positionV relativeFrom="paragraph">
              <wp:posOffset>334010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8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  </w:t>
      </w:r>
      <w:r w:rsidRPr="00133B80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0F553A2F" w14:textId="77777777" w:rsidR="00253B10" w:rsidRPr="00133B80" w:rsidRDefault="00253B10" w:rsidP="00253B10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3A5C8C2" w14:textId="77777777" w:rsidR="00253B10" w:rsidRPr="00133B80" w:rsidRDefault="00253B10" w:rsidP="00253B10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A139059" w14:textId="77777777" w:rsidR="00253B10" w:rsidRPr="00133B80" w:rsidRDefault="00253B10" w:rsidP="00253B10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B955FF3" w14:textId="77777777" w:rsidR="00253B10" w:rsidRDefault="00253B10" w:rsidP="00253B10"/>
    <w:p w14:paraId="2C8EE145" w14:textId="77777777" w:rsidR="00253B10" w:rsidRPr="00B07D22" w:rsidRDefault="00253B10" w:rsidP="00253B10"/>
    <w:p w14:paraId="0064CE71" w14:textId="77777777" w:rsidR="00253B10" w:rsidRPr="00CB255F" w:rsidRDefault="00253B10" w:rsidP="00253B10"/>
    <w:p w14:paraId="36506545" w14:textId="77777777" w:rsidR="00253B10" w:rsidRPr="002B3E88" w:rsidRDefault="00253B10" w:rsidP="00253B10"/>
    <w:p w14:paraId="4549E5F4" w14:textId="77777777" w:rsidR="00253B10" w:rsidRPr="00CB255F" w:rsidRDefault="00253B10" w:rsidP="00253B10"/>
    <w:p w14:paraId="2149D8DB" w14:textId="77777777" w:rsidR="00122CF9" w:rsidRDefault="00122CF9"/>
    <w:sectPr w:rsidR="00122CF9" w:rsidSect="00201B45">
      <w:pgSz w:w="11906" w:h="16838" w:code="9"/>
      <w:pgMar w:top="1134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10"/>
    <w:rsid w:val="00122CF9"/>
    <w:rsid w:val="002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5646"/>
  <w15:chartTrackingRefBased/>
  <w15:docId w15:val="{070B16DC-74B3-43CB-B365-77707CC0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1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3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ggg333</dc:creator>
  <cp:keywords/>
  <dc:description/>
  <cp:lastModifiedBy>ggg333</cp:lastModifiedBy>
  <cp:revision>1</cp:revision>
  <dcterms:created xsi:type="dcterms:W3CDTF">2020-11-02T02:30:00Z</dcterms:created>
  <dcterms:modified xsi:type="dcterms:W3CDTF">2020-11-02T02:31:00Z</dcterms:modified>
</cp:coreProperties>
</file>