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3659"/>
        <w:gridCol w:w="1890"/>
        <w:gridCol w:w="3693"/>
      </w:tblGrid>
      <w:tr w:rsidR="001A5748" w:rsidRPr="00F1084C" w14:paraId="4C9A8B1B" w14:textId="77777777" w:rsidTr="00B15AD5">
        <w:tc>
          <w:tcPr>
            <w:tcW w:w="3659" w:type="dxa"/>
          </w:tcPr>
          <w:p w14:paraId="238961B9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76AA0E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66CF9A" w14:textId="77777777" w:rsidR="001A5748" w:rsidRPr="00F1084C" w:rsidRDefault="001A5748" w:rsidP="00B15AD5">
            <w:pPr>
              <w:tabs>
                <w:tab w:val="left" w:pos="1080"/>
              </w:tabs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22370BBB" w14:textId="77777777" w:rsidR="001A5748" w:rsidRPr="00F1084C" w:rsidRDefault="006F3664" w:rsidP="00B15A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6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3E4AADE" wp14:editId="567BFED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-205740</wp:posOffset>
                  </wp:positionV>
                  <wp:extent cx="1066800" cy="1228725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3" w:type="dxa"/>
          </w:tcPr>
          <w:p w14:paraId="34C9D508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E746A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C4DE8C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D77A60" w14:textId="77777777" w:rsidR="0078702C" w:rsidRDefault="0078702C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87EA078" w14:textId="77777777" w:rsidR="006F3664" w:rsidRPr="0078702C" w:rsidRDefault="006F3664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CDF1580" w14:textId="77777777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ประกาศสภาองค์การบริหารส่วนตำบลนาเคียน</w:t>
      </w:r>
    </w:p>
    <w:p w14:paraId="7548BDA4" w14:textId="77777777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การกำหนดสมัยประชุมสามัญ</w:t>
      </w:r>
      <w:r w:rsidR="001E5FB3">
        <w:rPr>
          <w:rFonts w:ascii="TH SarabunIT๙" w:hAnsi="TH SarabunIT๙" w:cs="TH SarabunIT๙"/>
          <w:sz w:val="32"/>
          <w:szCs w:val="32"/>
          <w:cs/>
        </w:rPr>
        <w:t>ประจำปี พ.ศ. ๒๕</w:t>
      </w:r>
      <w:r w:rsidR="001E5F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30F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และสมัยประชุมสามัญสมัยแรก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ของปีถัดไป</w:t>
      </w:r>
    </w:p>
    <w:p w14:paraId="02A03D3C" w14:textId="77777777" w:rsidR="001A5748" w:rsidRPr="00740677" w:rsidRDefault="001A5748" w:rsidP="001A574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14:paraId="5859D5A0" w14:textId="1747A3B4" w:rsidR="001A5748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 ว่าด้วยข้อบังคับการประชุมสภาท้องถิ่น พ.ศ. 2547</w:t>
      </w:r>
      <w:r w:rsidR="00166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EEF">
        <w:rPr>
          <w:rFonts w:ascii="TH SarabunIT๙" w:hAnsi="TH SarabunIT๙" w:cs="TH SarabunIT๙" w:hint="cs"/>
          <w:color w:val="000000"/>
          <w:position w:val="2"/>
          <w:cs/>
        </w:rPr>
        <w:t xml:space="preserve">แก้ไขเพิ่มเติมถึง (ฉบับที่ 2) พ.ศ.2554  </w:t>
      </w:r>
      <w:r w:rsidR="00166EEF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166EE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กำหนดให้ประธานสภาท้องถิ่นนำปรึกษาหารือเกี่ยวกับการกำหนดสมัยประชุม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ของสภาท้องถิ่น  ซึ่ง</w:t>
      </w:r>
      <w:r w:rsidRPr="0074067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นาเคียน  ในคราวประชุมสภา  </w:t>
      </w:r>
      <w:r w:rsidR="00166E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7D4254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FB3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BD761B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5FB3">
        <w:rPr>
          <w:rFonts w:ascii="TH SarabunIT๙" w:hAnsi="TH SarabunIT๙" w:cs="TH SarabunIT๙"/>
          <w:sz w:val="32"/>
          <w:szCs w:val="32"/>
          <w:cs/>
        </w:rPr>
        <w:t>เดือน กุมภาพันธ์  พ.ศ. ๒๕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40677">
        <w:rPr>
          <w:rFonts w:ascii="TH SarabunIT๙" w:hAnsi="TH SarabunIT๙" w:cs="TH SarabunIT๙"/>
          <w:sz w:val="32"/>
          <w:szCs w:val="32"/>
          <w:cs/>
        </w:rPr>
        <w:t>สมัยประชุมสาม</w:t>
      </w:r>
      <w:r w:rsidR="001E5FB3">
        <w:rPr>
          <w:rFonts w:ascii="TH SarabunIT๙" w:hAnsi="TH SarabunIT๙" w:cs="TH SarabunIT๙"/>
          <w:sz w:val="32"/>
          <w:szCs w:val="32"/>
          <w:cs/>
        </w:rPr>
        <w:t>ัญ  ประจำปี พ.ศ. ๒๕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5D589C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  <w:r w:rsidRPr="0074067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9654920" w14:textId="77777777" w:rsidR="001A5748" w:rsidRPr="00250AD0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B30D9F" w14:textId="77777777" w:rsidR="001A5748" w:rsidRPr="00250AD0" w:rsidRDefault="001A5748" w:rsidP="001A5748">
      <w:pPr>
        <w:pStyle w:val="a3"/>
        <w:numPr>
          <w:ilvl w:val="0"/>
          <w:numId w:val="1"/>
        </w:num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1E5FB3">
        <w:rPr>
          <w:rFonts w:ascii="TH SarabunIT๙" w:hAnsi="TH SarabunIT๙" w:cs="TH SarabunIT๙"/>
          <w:sz w:val="32"/>
          <w:szCs w:val="32"/>
          <w:cs/>
        </w:rPr>
        <w:t>๒  ประจำปี พ.ศ. 25</w:t>
      </w:r>
      <w:r w:rsidR="00C678C3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/>
          <w:sz w:val="32"/>
          <w:szCs w:val="32"/>
          <w:cs/>
        </w:rPr>
        <w:t>ตั้งแต่วันที่  ๑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72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="00272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5AF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D1D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F3F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>
        <w:rPr>
          <w:rFonts w:ascii="TH SarabunIT๙" w:hAnsi="TH SarabunIT๙" w:cs="TH SarabunIT๙"/>
          <w:sz w:val="32"/>
          <w:szCs w:val="32"/>
          <w:cs/>
        </w:rPr>
        <w:t>๒๕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291E3AB2" w14:textId="77777777"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="00C678C3">
        <w:rPr>
          <w:rFonts w:ascii="TH SarabunIT๙" w:hAnsi="TH SarabunIT๙" w:cs="TH SarabunIT๙" w:hint="cs"/>
          <w:sz w:val="32"/>
          <w:szCs w:val="32"/>
          <w:cs/>
        </w:rPr>
        <w:t>ประจำปี พ.ศ. 2562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182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411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  <w:cs/>
        </w:rPr>
        <w:t>๑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118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="004118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82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4FA1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FC23FC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>
        <w:rPr>
          <w:rFonts w:ascii="TH SarabunIT๙" w:hAnsi="TH SarabunIT๙" w:cs="TH SarabunIT๙"/>
          <w:sz w:val="32"/>
          <w:szCs w:val="32"/>
          <w:cs/>
        </w:rPr>
        <w:t>๒๕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07BE7F68" w14:textId="77777777"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๔  </w:t>
      </w:r>
      <w:r w:rsidR="00C678C3">
        <w:rPr>
          <w:rFonts w:ascii="TH SarabunIT๙" w:hAnsi="TH SarabunIT๙" w:cs="TH SarabunIT๙" w:hint="cs"/>
          <w:sz w:val="32"/>
          <w:szCs w:val="32"/>
          <w:cs/>
        </w:rPr>
        <w:t>ประจำปี พ.ศ. 2562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="00272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74C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F3F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>
        <w:rPr>
          <w:rFonts w:ascii="TH SarabunIT๙" w:hAnsi="TH SarabunIT๙" w:cs="TH SarabunIT๙"/>
          <w:sz w:val="32"/>
          <w:szCs w:val="32"/>
          <w:cs/>
        </w:rPr>
        <w:t>๒๕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322A69DC" w14:textId="77777777"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="00272F3F">
        <w:rPr>
          <w:rFonts w:ascii="TH SarabunIT๙" w:hAnsi="TH SarabunIT๙" w:cs="TH SarabunIT๙"/>
          <w:sz w:val="32"/>
          <w:szCs w:val="32"/>
          <w:cs/>
        </w:rPr>
        <w:t xml:space="preserve">แรก </w:t>
      </w:r>
      <w:r w:rsidR="00BE0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F3F">
        <w:rPr>
          <w:rFonts w:ascii="TH SarabunIT๙" w:hAnsi="TH SarabunIT๙" w:cs="TH SarabunIT๙"/>
          <w:sz w:val="32"/>
          <w:szCs w:val="32"/>
          <w:cs/>
        </w:rPr>
        <w:t>ประจำปี  พ.ศ. ๒๕</w:t>
      </w:r>
      <w:r w:rsidR="00C678C3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/>
          <w:sz w:val="32"/>
          <w:szCs w:val="32"/>
          <w:cs/>
        </w:rPr>
        <w:t>ตั้งแต่วันที่  ๑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3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3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694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FA1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2505E5">
        <w:rPr>
          <w:rFonts w:ascii="TH SarabunIT๙" w:hAnsi="TH SarabunIT๙" w:cs="TH SarabunIT๙"/>
          <w:sz w:val="32"/>
          <w:szCs w:val="32"/>
          <w:cs/>
        </w:rPr>
        <w:t>พ.ศ.</w:t>
      </w:r>
      <w:r w:rsidR="00272F3F">
        <w:rPr>
          <w:rFonts w:ascii="TH SarabunIT๙" w:hAnsi="TH SarabunIT๙" w:cs="TH SarabunIT๙"/>
          <w:sz w:val="32"/>
          <w:szCs w:val="32"/>
          <w:cs/>
        </w:rPr>
        <w:t>๒๕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202BF5CA" w14:textId="77777777" w:rsidR="001A5748" w:rsidRPr="00740677" w:rsidRDefault="001A5748" w:rsidP="001A5748">
      <w:pPr>
        <w:tabs>
          <w:tab w:val="left" w:pos="1008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40677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51810A31" w14:textId="77777777" w:rsidR="001A5748" w:rsidRPr="00044AE0" w:rsidRDefault="008130AE" w:rsidP="001A5748">
      <w:pPr>
        <w:tabs>
          <w:tab w:val="left" w:pos="115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4AE0">
        <w:rPr>
          <w:rFonts w:ascii="TH SarabunIT๙" w:hAnsi="TH SarabunIT๙" w:cs="TH SarabunIT๙"/>
          <w:sz w:val="32"/>
          <w:szCs w:val="32"/>
          <w:cs/>
        </w:rPr>
        <w:t xml:space="preserve">    ประกาศ  ณ  วันที่  </w:t>
      </w:r>
      <w:r w:rsidR="00230338" w:rsidRPr="00044AE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1D2A" w:rsidRPr="00044AE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230338" w:rsidRPr="00044AE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D1D2A" w:rsidRPr="00044AE0">
        <w:rPr>
          <w:rFonts w:ascii="TH SarabunIT๙" w:hAnsi="TH SarabunIT๙" w:cs="TH SarabunIT๙"/>
          <w:sz w:val="32"/>
          <w:szCs w:val="32"/>
          <w:cs/>
        </w:rPr>
        <w:t xml:space="preserve">   พ.ศ.  ๒๕</w:t>
      </w:r>
      <w:r w:rsidR="00230338" w:rsidRPr="00044AE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5E70E266" w14:textId="609B8AE0" w:rsidR="001A5748" w:rsidRDefault="001A5748" w:rsidP="001A574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14:paraId="4A2B95E8" w14:textId="43CA9489" w:rsidR="00D16E82" w:rsidRPr="00D16E82" w:rsidRDefault="00D16E82" w:rsidP="001A5748">
      <w:pPr>
        <w:tabs>
          <w:tab w:val="left" w:pos="11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6BA2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DB116FF" wp14:editId="1DCC1C91">
            <wp:extent cx="1419225" cy="533400"/>
            <wp:effectExtent l="19050" t="0" r="9525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6491A" w14:textId="088CF6B3" w:rsidR="001A5748" w:rsidRPr="00740677" w:rsidRDefault="001807E0" w:rsidP="00D16E82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D16E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D4C66">
        <w:rPr>
          <w:rFonts w:ascii="TH SarabunIT๙" w:hAnsi="TH SarabunIT๙" w:cs="TH SarabunIT๙"/>
          <w:sz w:val="32"/>
          <w:szCs w:val="32"/>
          <w:cs/>
        </w:rPr>
        <w:t>(</w:t>
      </w:r>
      <w:r w:rsidR="001A5748">
        <w:rPr>
          <w:rFonts w:ascii="TH SarabunIT๙" w:hAnsi="TH SarabunIT๙" w:cs="TH SarabunIT๙"/>
          <w:sz w:val="32"/>
          <w:szCs w:val="32"/>
          <w:cs/>
        </w:rPr>
        <w:t>นาย</w:t>
      </w:r>
      <w:r w:rsidR="001D4C66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>)</w:t>
      </w:r>
    </w:p>
    <w:p w14:paraId="7D9F35BF" w14:textId="77777777" w:rsidR="00C14390" w:rsidRDefault="0078702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ประธานสภาองค์การบริหารส่วนตำบลนาเคียน</w:t>
      </w:r>
    </w:p>
    <w:p w14:paraId="5FDDCF47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B65D066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BF8D1B0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39137B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51314D0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8124548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FF8AD34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21979C1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660E77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E9C6791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13E0D61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49404B3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D85254A" w14:textId="22E0E99A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7F44EB0" w14:textId="77777777" w:rsidR="007F4DDC" w:rsidRP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16"/>
          <w:szCs w:val="16"/>
        </w:rPr>
      </w:pPr>
    </w:p>
    <w:sectPr w:rsidR="007F4DDC" w:rsidRPr="007F4DDC" w:rsidSect="001A5748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D155D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E3F3F12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3F183D6A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8"/>
    <w:rsid w:val="000230F4"/>
    <w:rsid w:val="00044AE0"/>
    <w:rsid w:val="000B44F6"/>
    <w:rsid w:val="000C3F86"/>
    <w:rsid w:val="001437AB"/>
    <w:rsid w:val="00166EEF"/>
    <w:rsid w:val="001807E0"/>
    <w:rsid w:val="001A5748"/>
    <w:rsid w:val="001D4C66"/>
    <w:rsid w:val="001E5FB3"/>
    <w:rsid w:val="001F1992"/>
    <w:rsid w:val="00207860"/>
    <w:rsid w:val="0022297D"/>
    <w:rsid w:val="00226CB0"/>
    <w:rsid w:val="00230338"/>
    <w:rsid w:val="002505E5"/>
    <w:rsid w:val="00272F3F"/>
    <w:rsid w:val="003671B7"/>
    <w:rsid w:val="0038028A"/>
    <w:rsid w:val="003A5AFD"/>
    <w:rsid w:val="003D1FE3"/>
    <w:rsid w:val="003F3A8D"/>
    <w:rsid w:val="00411822"/>
    <w:rsid w:val="004421F3"/>
    <w:rsid w:val="004724CD"/>
    <w:rsid w:val="00474C02"/>
    <w:rsid w:val="004B2A1F"/>
    <w:rsid w:val="00506325"/>
    <w:rsid w:val="005D1D2A"/>
    <w:rsid w:val="005D3B57"/>
    <w:rsid w:val="005D589C"/>
    <w:rsid w:val="0060748F"/>
    <w:rsid w:val="00671B4B"/>
    <w:rsid w:val="00694FA1"/>
    <w:rsid w:val="006F3664"/>
    <w:rsid w:val="00712872"/>
    <w:rsid w:val="007150B5"/>
    <w:rsid w:val="00715CFE"/>
    <w:rsid w:val="007224B8"/>
    <w:rsid w:val="00734E54"/>
    <w:rsid w:val="00750F94"/>
    <w:rsid w:val="0078702C"/>
    <w:rsid w:val="007B4017"/>
    <w:rsid w:val="007C20AA"/>
    <w:rsid w:val="007D4254"/>
    <w:rsid w:val="007E55AC"/>
    <w:rsid w:val="007F4DDC"/>
    <w:rsid w:val="008130AE"/>
    <w:rsid w:val="00840CAF"/>
    <w:rsid w:val="008B1F73"/>
    <w:rsid w:val="009206B8"/>
    <w:rsid w:val="00925167"/>
    <w:rsid w:val="009271EE"/>
    <w:rsid w:val="009A18B2"/>
    <w:rsid w:val="009A1E31"/>
    <w:rsid w:val="009A795E"/>
    <w:rsid w:val="009D408C"/>
    <w:rsid w:val="00A025FE"/>
    <w:rsid w:val="00A61DE1"/>
    <w:rsid w:val="00B14EE3"/>
    <w:rsid w:val="00B42EB6"/>
    <w:rsid w:val="00B95A47"/>
    <w:rsid w:val="00BC3668"/>
    <w:rsid w:val="00BD47CC"/>
    <w:rsid w:val="00BD5939"/>
    <w:rsid w:val="00BD761B"/>
    <w:rsid w:val="00BE098A"/>
    <w:rsid w:val="00C0586C"/>
    <w:rsid w:val="00C14390"/>
    <w:rsid w:val="00C57AF9"/>
    <w:rsid w:val="00C678C3"/>
    <w:rsid w:val="00C728CD"/>
    <w:rsid w:val="00C83E8A"/>
    <w:rsid w:val="00C93BE9"/>
    <w:rsid w:val="00CE2EE7"/>
    <w:rsid w:val="00CE63AB"/>
    <w:rsid w:val="00CF0382"/>
    <w:rsid w:val="00CF76C8"/>
    <w:rsid w:val="00D16E82"/>
    <w:rsid w:val="00DB4072"/>
    <w:rsid w:val="00E11107"/>
    <w:rsid w:val="00E62930"/>
    <w:rsid w:val="00F15455"/>
    <w:rsid w:val="00F87D73"/>
    <w:rsid w:val="00FA5C58"/>
    <w:rsid w:val="00FC23FC"/>
    <w:rsid w:val="00FD53FF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419F"/>
  <w15:docId w15:val="{D7127EE3-F35B-4090-B6D8-8BA79FA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48"/>
    <w:pPr>
      <w:spacing w:after="0" w:line="240" w:lineRule="auto"/>
    </w:pPr>
    <w:rPr>
      <w:rFonts w:ascii="Angsana New" w:eastAsia="Times New Roman" w:hAnsi="Angsana New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48"/>
    <w:pPr>
      <w:ind w:left="720"/>
      <w:contextualSpacing/>
    </w:pPr>
    <w:rPr>
      <w:rFonts w:cs="Angsana New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1A574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7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E2EA-1A51-490E-B646-3E9D04A6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69</cp:revision>
  <cp:lastPrinted>2020-06-08T05:25:00Z</cp:lastPrinted>
  <dcterms:created xsi:type="dcterms:W3CDTF">2014-02-18T01:45:00Z</dcterms:created>
  <dcterms:modified xsi:type="dcterms:W3CDTF">2020-06-08T05:28:00Z</dcterms:modified>
</cp:coreProperties>
</file>