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FD" w:rsidRPr="007319FD" w:rsidRDefault="007319FD" w:rsidP="007319FD">
      <w:pPr>
        <w:spacing w:after="-1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319FD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>
            <wp:extent cx="971550" cy="10763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9FD" w:rsidRPr="007319FD" w:rsidRDefault="007319FD" w:rsidP="007319FD">
      <w:pPr>
        <w:spacing w:after="-1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19F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ประกาศองค์การบริหารส่วนตำบล</w:t>
      </w:r>
      <w:r w:rsidRPr="007319F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นาเคียน</w:t>
      </w:r>
    </w:p>
    <w:p w:rsidR="007319FD" w:rsidRPr="007319FD" w:rsidRDefault="007319FD" w:rsidP="007319FD">
      <w:pPr>
        <w:spacing w:after="-1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7319F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ข้อมูลสถิติการให้บริการขององค์การบริหารส่วนตำบลนาเคียน  ประจำปีงบประมาณ  พ.ศ.  </w:t>
      </w:r>
      <w:r w:rsidR="00753DDD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753DDD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:rsidR="007319FD" w:rsidRPr="007319FD" w:rsidRDefault="007319FD" w:rsidP="007319FD">
      <w:pPr>
        <w:spacing w:after="24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7319FD">
        <w:rPr>
          <w:rFonts w:ascii="TH SarabunPSK" w:eastAsia="Calibri" w:hAnsi="TH SarabunPSK" w:cs="TH SarabunPSK"/>
          <w:sz w:val="32"/>
          <w:szCs w:val="32"/>
        </w:rPr>
        <w:t>-----------------------------------------</w:t>
      </w:r>
    </w:p>
    <w:p w:rsidR="007319FD" w:rsidRPr="007319FD" w:rsidRDefault="007319FD" w:rsidP="007319FD">
      <w:pPr>
        <w:spacing w:after="24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319FD">
        <w:rPr>
          <w:rFonts w:ascii="TH SarabunPSK" w:eastAsia="Calibri" w:hAnsi="TH SarabunPSK" w:cs="TH SarabunPSK"/>
          <w:sz w:val="32"/>
          <w:szCs w:val="32"/>
        </w:rPr>
        <w:tab/>
      </w:r>
      <w:r w:rsidRPr="007319FD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ตามที่องค์การบริหารส่วนตำบลนาเคียน    ในฐานะหน่วยงานของรัฐที่มีความใกล้ชิดกับประชาชนในพื้นที่มากที่สุด   มีอำนาจหน้าที่ในการจัดบริการสาธารณะให้แก่ประชาชน ให้ได้มาตรฐาน  มีการบริหารจัดการที่มีความโปร่งใส  มีประสิทธิภาพและเท่าเทียมกัน</w:t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นั้น</w:t>
      </w:r>
    </w:p>
    <w:p w:rsidR="007319FD" w:rsidRDefault="007319FD" w:rsidP="009330BB">
      <w:pPr>
        <w:spacing w:after="24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319FD">
        <w:rPr>
          <w:rFonts w:ascii="TH SarabunIT๙" w:eastAsia="Calibri" w:hAnsi="TH SarabunIT๙" w:cs="TH SarabunIT๙"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องค์การบริหารส่วนตำบลนาเคียน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ได้จัดทำข้อมูลการให้บริการแก่ประชาชนตามอำนาจหน้าที่และตามที่ได้รับถ่ายโอนจากส่วนราชการต่า</w:t>
      </w:r>
      <w:r w:rsidR="00F01BAD">
        <w:rPr>
          <w:rFonts w:ascii="TH SarabunIT๙" w:eastAsia="Calibri" w:hAnsi="TH SarabunIT๙" w:cs="TH SarabunIT๙" w:hint="cs"/>
          <w:sz w:val="32"/>
          <w:szCs w:val="32"/>
          <w:cs/>
        </w:rPr>
        <w:t>ง ๆ  ประจำปีงบประมาณ  พ.ศ.  2562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ปรากฏตามรายละเอียด  ดังนี้</w:t>
      </w:r>
    </w:p>
    <w:tbl>
      <w:tblPr>
        <w:tblStyle w:val="a3"/>
        <w:tblW w:w="0" w:type="auto"/>
        <w:tblLook w:val="04A0"/>
      </w:tblPr>
      <w:tblGrid>
        <w:gridCol w:w="4815"/>
        <w:gridCol w:w="2268"/>
        <w:gridCol w:w="2546"/>
      </w:tblGrid>
      <w:tr w:rsidR="007319FD" w:rsidRPr="007319FD" w:rsidTr="007319FD">
        <w:tc>
          <w:tcPr>
            <w:tcW w:w="4815" w:type="dxa"/>
          </w:tcPr>
          <w:p w:rsidR="007319FD" w:rsidRPr="007319FD" w:rsidRDefault="007319FD" w:rsidP="007319FD">
            <w:pPr>
              <w:spacing w:after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319F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ประเภทของงานบริการ</w:t>
            </w:r>
          </w:p>
        </w:tc>
        <w:tc>
          <w:tcPr>
            <w:tcW w:w="2268" w:type="dxa"/>
          </w:tcPr>
          <w:p w:rsidR="007319FD" w:rsidRPr="007319FD" w:rsidRDefault="007319FD" w:rsidP="007319FD">
            <w:pPr>
              <w:spacing w:after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319F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  (คน)</w:t>
            </w:r>
          </w:p>
        </w:tc>
        <w:tc>
          <w:tcPr>
            <w:tcW w:w="2546" w:type="dxa"/>
          </w:tcPr>
          <w:p w:rsidR="007319FD" w:rsidRPr="007319FD" w:rsidRDefault="007319FD" w:rsidP="007319FD">
            <w:pPr>
              <w:spacing w:after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319F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19FD" w:rsidTr="007319FD">
        <w:tc>
          <w:tcPr>
            <w:tcW w:w="4815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งานด้านบริการกฎหมาย</w:t>
            </w:r>
          </w:p>
        </w:tc>
        <w:tc>
          <w:tcPr>
            <w:tcW w:w="2268" w:type="dxa"/>
          </w:tcPr>
          <w:p w:rsidR="007319FD" w:rsidRDefault="004616C2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งานด้านทะเบียน</w:t>
            </w:r>
          </w:p>
        </w:tc>
        <w:tc>
          <w:tcPr>
            <w:tcW w:w="2268" w:type="dxa"/>
          </w:tcPr>
          <w:p w:rsidR="007319FD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งานด้านโยธา การขออนุญาต ปลูกสิ่งก่อสร้าง</w:t>
            </w:r>
          </w:p>
        </w:tc>
        <w:tc>
          <w:tcPr>
            <w:tcW w:w="2268" w:type="dxa"/>
          </w:tcPr>
          <w:p w:rsidR="007319FD" w:rsidRDefault="00502A68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P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 งานด้านสิ่งแวดล้อมและสุขาภิบาล</w:t>
            </w:r>
          </w:p>
        </w:tc>
        <w:tc>
          <w:tcPr>
            <w:tcW w:w="2268" w:type="dxa"/>
          </w:tcPr>
          <w:p w:rsidR="007319FD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P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 งานด้านการรักษาความสะอาดในที่สาธารณะ</w:t>
            </w:r>
          </w:p>
        </w:tc>
        <w:tc>
          <w:tcPr>
            <w:tcW w:w="2268" w:type="dxa"/>
          </w:tcPr>
          <w:p w:rsidR="009330BB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P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 งานด้านการศึกษา</w:t>
            </w:r>
          </w:p>
        </w:tc>
        <w:tc>
          <w:tcPr>
            <w:tcW w:w="2268" w:type="dxa"/>
          </w:tcPr>
          <w:p w:rsidR="007319FD" w:rsidRDefault="00502A68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7. งานด้านเทศกิจ หรือป้องกันบรรเทาสาธารณภัย</w:t>
            </w:r>
          </w:p>
        </w:tc>
        <w:tc>
          <w:tcPr>
            <w:tcW w:w="2268" w:type="dxa"/>
          </w:tcPr>
          <w:p w:rsidR="007319FD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="00502A6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8. งานด้านรายได้หรือภาษี</w:t>
            </w:r>
          </w:p>
        </w:tc>
        <w:tc>
          <w:tcPr>
            <w:tcW w:w="2268" w:type="dxa"/>
          </w:tcPr>
          <w:p w:rsidR="007319FD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</w:t>
            </w:r>
            <w:r w:rsidR="004616C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833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P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9. งานด้านพัฒนาชุมชนและสวัสดิการสังคม</w:t>
            </w:r>
          </w:p>
        </w:tc>
        <w:tc>
          <w:tcPr>
            <w:tcW w:w="2268" w:type="dxa"/>
          </w:tcPr>
          <w:p w:rsidR="007319FD" w:rsidRDefault="004616C2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45</w:t>
            </w:r>
            <w:r w:rsidR="009330B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Pr="007319FD" w:rsidRDefault="009330BB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 งานด้านสาธารณสุข</w:t>
            </w:r>
          </w:p>
        </w:tc>
        <w:tc>
          <w:tcPr>
            <w:tcW w:w="2268" w:type="dxa"/>
          </w:tcPr>
          <w:p w:rsidR="007319FD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57</w:t>
            </w:r>
            <w:r w:rsidR="004616C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Pr="007319FD" w:rsidRDefault="009330BB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11. งานด้านอื่นๆ (ข้อมูลข่าวสาร)</w:t>
            </w:r>
          </w:p>
        </w:tc>
        <w:tc>
          <w:tcPr>
            <w:tcW w:w="2268" w:type="dxa"/>
          </w:tcPr>
          <w:p w:rsidR="007319FD" w:rsidRDefault="00586297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Pr="009330BB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330B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7319FD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2,9</w:t>
            </w:r>
            <w:r w:rsidR="00C229C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319FD" w:rsidRPr="007319FD" w:rsidRDefault="007319FD" w:rsidP="007319FD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7319FD" w:rsidRPr="007319FD" w:rsidRDefault="007319FD" w:rsidP="007319FD">
      <w:pPr>
        <w:spacing w:after="24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3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7319FD" w:rsidRPr="007319FD" w:rsidRDefault="007319FD" w:rsidP="007319FD">
      <w:pPr>
        <w:spacing w:after="-1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19FD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  ณ  วันที่   </w:t>
      </w:r>
      <w:bookmarkStart w:id="0" w:name="_GoBack"/>
      <w:bookmarkEnd w:id="0"/>
      <w:r w:rsidR="00C40EF9">
        <w:rPr>
          <w:rFonts w:ascii="TH SarabunIT๙" w:eastAsia="Calibri" w:hAnsi="TH SarabunIT๙" w:cs="TH SarabunIT๙" w:hint="cs"/>
          <w:sz w:val="32"/>
          <w:szCs w:val="32"/>
          <w:cs/>
        </w:rPr>
        <w:t>30</w:t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 xml:space="preserve">    เดือน </w:t>
      </w:r>
      <w:r w:rsidR="00753DD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40EF9">
        <w:rPr>
          <w:rFonts w:ascii="TH SarabunIT๙" w:eastAsia="Calibri" w:hAnsi="TH SarabunIT๙" w:cs="TH SarabunIT๙" w:hint="cs"/>
          <w:sz w:val="32"/>
          <w:szCs w:val="32"/>
          <w:cs/>
        </w:rPr>
        <w:t>ตุลา</w:t>
      </w:r>
      <w:r w:rsidR="00F01BAD">
        <w:rPr>
          <w:rFonts w:ascii="TH SarabunIT๙" w:eastAsia="Calibri" w:hAnsi="TH SarabunIT๙" w:cs="TH SarabunIT๙" w:hint="cs"/>
          <w:sz w:val="32"/>
          <w:szCs w:val="32"/>
          <w:cs/>
        </w:rPr>
        <w:t>คม</w:t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 xml:space="preserve">   พ.ศ. </w:t>
      </w:r>
      <w:r w:rsidR="00753DDD">
        <w:rPr>
          <w:rFonts w:ascii="TH SarabunIT๙" w:eastAsia="Calibri" w:hAnsi="TH SarabunIT๙" w:cs="TH SarabunIT๙"/>
          <w:sz w:val="32"/>
          <w:szCs w:val="32"/>
          <w:cs/>
        </w:rPr>
        <w:t xml:space="preserve"> ๒๕6</w:t>
      </w:r>
      <w:r w:rsidR="00753DDD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:rsidR="007319FD" w:rsidRPr="007319FD" w:rsidRDefault="007319FD" w:rsidP="007319FD">
      <w:pPr>
        <w:spacing w:after="-1" w:line="240" w:lineRule="auto"/>
        <w:rPr>
          <w:rFonts w:ascii="TH SarabunIT๙" w:eastAsia="Calibri" w:hAnsi="TH SarabunIT๙" w:cs="TH SarabunIT๙"/>
          <w:noProof/>
          <w:sz w:val="32"/>
          <w:szCs w:val="32"/>
        </w:rPr>
      </w:pPr>
      <w:r w:rsidRPr="007319FD">
        <w:rPr>
          <w:rFonts w:ascii="TH SarabunIT๙" w:eastAsia="Calibri" w:hAnsi="TH SarabunIT๙" w:cs="TH SarabunIT๙"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</w:rPr>
        <w:tab/>
      </w:r>
    </w:p>
    <w:p w:rsidR="007319FD" w:rsidRPr="00331029" w:rsidRDefault="007319FD" w:rsidP="009330BB">
      <w:pPr>
        <w:spacing w:after="0" w:line="240" w:lineRule="auto"/>
        <w:rPr>
          <w:rFonts w:ascii="TH SarabunIT๙" w:eastAsia="Calibri" w:hAnsi="TH SarabunIT๙" w:cs="TH SarabunIT๙" w:hint="cs"/>
          <w:noProof/>
          <w:sz w:val="32"/>
          <w:szCs w:val="32"/>
          <w:cs/>
        </w:rPr>
      </w:pPr>
      <w:r w:rsidRPr="007319FD">
        <w:rPr>
          <w:rFonts w:ascii="TH SarabunIT๙" w:eastAsia="Calibri" w:hAnsi="TH SarabunIT๙" w:cs="TH SarabunIT๙"/>
          <w:noProof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noProof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noProof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noProof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noProof/>
          <w:sz w:val="32"/>
          <w:szCs w:val="32"/>
        </w:rPr>
        <w:tab/>
        <w:t xml:space="preserve">      </w:t>
      </w:r>
      <w:r w:rsidR="00331029" w:rsidRPr="00331029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>
            <wp:extent cx="1581150" cy="466725"/>
            <wp:effectExtent l="0" t="0" r="0" b="9525"/>
            <wp:docPr id="2" name="รูปภาพ 1" descr="C:\Users\Nakean\Pictures\ControlCenter3\Scan\ลายเซ็นนาย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Nakean\Pictures\ControlCenter3\Scan\ลายเซ็นนาย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9FD" w:rsidRPr="007319FD" w:rsidRDefault="007319FD" w:rsidP="007319FD">
      <w:pPr>
        <w:spacing w:after="-1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7319FD" w:rsidRPr="007319FD" w:rsidRDefault="007319FD" w:rsidP="007319FD">
      <w:pPr>
        <w:spacing w:after="-1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3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1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310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731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>(นายจรรยา     ตัดสายชล)</w:t>
      </w:r>
    </w:p>
    <w:p w:rsidR="00CE254F" w:rsidRPr="00C229C4" w:rsidRDefault="00331029" w:rsidP="00C229C4">
      <w:pPr>
        <w:spacing w:after="-1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7319FD" w:rsidRPr="007319FD">
        <w:rPr>
          <w:rFonts w:ascii="TH SarabunIT๙" w:eastAsia="Calibri" w:hAnsi="TH SarabunIT๙" w:cs="TH SarabunIT๙"/>
          <w:sz w:val="32"/>
          <w:szCs w:val="32"/>
          <w:cs/>
        </w:rPr>
        <w:t>นายกองค์การบริหารส่วนตำบลนาเคียน</w:t>
      </w:r>
    </w:p>
    <w:sectPr w:rsidR="00CE254F" w:rsidRPr="00C229C4" w:rsidSect="00331029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319FD"/>
    <w:rsid w:val="000A2053"/>
    <w:rsid w:val="00331029"/>
    <w:rsid w:val="003C2253"/>
    <w:rsid w:val="00404C4F"/>
    <w:rsid w:val="004616C2"/>
    <w:rsid w:val="00502A68"/>
    <w:rsid w:val="00586297"/>
    <w:rsid w:val="00681C50"/>
    <w:rsid w:val="006C26D0"/>
    <w:rsid w:val="007319FD"/>
    <w:rsid w:val="00753DDD"/>
    <w:rsid w:val="009330BB"/>
    <w:rsid w:val="00956B0D"/>
    <w:rsid w:val="00A70C1C"/>
    <w:rsid w:val="00B371A4"/>
    <w:rsid w:val="00B86211"/>
    <w:rsid w:val="00C01E49"/>
    <w:rsid w:val="00C229C4"/>
    <w:rsid w:val="00C40EF9"/>
    <w:rsid w:val="00CE254F"/>
    <w:rsid w:val="00DE5DE9"/>
    <w:rsid w:val="00F0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0C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0C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260x</cp:lastModifiedBy>
  <cp:revision>13</cp:revision>
  <cp:lastPrinted>2020-02-27T02:45:00Z</cp:lastPrinted>
  <dcterms:created xsi:type="dcterms:W3CDTF">2020-02-25T08:07:00Z</dcterms:created>
  <dcterms:modified xsi:type="dcterms:W3CDTF">2020-02-27T03:22:00Z</dcterms:modified>
</cp:coreProperties>
</file>