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การขออนุญาตดัดแปลงหรือใช้ที่จอดรถที่กลับรถและทางเข้า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-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ออกของรถเพื่อการอื่นตามมาตรา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34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4F3067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ห</w:t>
      </w:r>
      <w:r w:rsidRPr="00586D86">
        <w:rPr>
          <w:rFonts w:ascii="Tahoma" w:hAnsi="Tahoma" w:cs="Tahoma"/>
          <w:noProof/>
          <w:sz w:val="20"/>
          <w:szCs w:val="20"/>
        </w:rPr>
        <w:t>ามมิให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เจ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าของหรือผู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ครอบครองอาคารที่ต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องมีพื้นที่หรือสิ่งที่สร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างขึ้นเพื่อใช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เป</w:t>
      </w:r>
      <w:r w:rsidRPr="00586D86">
        <w:rPr>
          <w:rFonts w:ascii="Tahoma" w:hAnsi="Tahoma" w:cs="Tahoma"/>
          <w:noProof/>
          <w:sz w:val="20"/>
          <w:szCs w:val="20"/>
          <w:cs/>
        </w:rPr>
        <w:t></w:t>
      </w:r>
      <w:r w:rsidRPr="00586D86">
        <w:rPr>
          <w:rFonts w:ascii="Tahoma" w:hAnsi="Tahoma" w:cs="Tahoma"/>
          <w:noProof/>
          <w:sz w:val="20"/>
          <w:szCs w:val="20"/>
        </w:rPr>
        <w:t>นที่จอดรถที่กลับรถและทางเข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าออกของรถตามที่ระบุไว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ในมาตรา 8 (9) ดัดแปลงหรือใช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หรือยินยอมให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บุคคลอื่นดัดแปลงหรือใช</w:t>
      </w:r>
      <w:r w:rsidRPr="00586D86">
        <w:rPr>
          <w:rFonts w:ascii="Tahoma" w:hAnsi="Tahoma" w:cs="Tahoma"/>
          <w:noProof/>
          <w:sz w:val="20"/>
          <w:szCs w:val="20"/>
          <w:cs/>
        </w:rPr>
        <w:t>ที่จอดรถที่กลับรถและทางเข</w:t>
      </w:r>
      <w:r w:rsidRPr="00586D86">
        <w:rPr>
          <w:rFonts w:ascii="Tahoma" w:hAnsi="Tahoma" w:cs="Tahoma"/>
          <w:noProof/>
          <w:sz w:val="20"/>
          <w:szCs w:val="20"/>
        </w:rPr>
        <w:t>าออกของรถนั้นเพื่อการอื่นทั้งนี้ไม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ว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าทั้งหมดหรือบางส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วนเว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นแต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จะได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รับใบอนุญาตจากเจ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องถิ่น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ข้อห้ามตามวรรคหนึ่งให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ถือว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าเป</w:t>
      </w:r>
      <w:r w:rsidRPr="00586D86">
        <w:rPr>
          <w:rFonts w:ascii="Tahoma" w:hAnsi="Tahoma" w:cs="Tahoma"/>
          <w:noProof/>
          <w:sz w:val="20"/>
          <w:szCs w:val="20"/>
          <w:cs/>
        </w:rPr>
        <w:t></w:t>
      </w:r>
      <w:r w:rsidRPr="00586D86">
        <w:rPr>
          <w:rFonts w:ascii="Tahoma" w:hAnsi="Tahoma" w:cs="Tahoma"/>
          <w:noProof/>
          <w:sz w:val="20"/>
          <w:szCs w:val="20"/>
        </w:rPr>
        <w:t>นภาระติดพันในอสังหาริมทรัพย</w:t>
      </w:r>
      <w:r w:rsidRPr="00586D86">
        <w:rPr>
          <w:rFonts w:ascii="Tahoma" w:hAnsi="Tahoma" w:cs="Tahoma"/>
          <w:noProof/>
          <w:sz w:val="20"/>
          <w:szCs w:val="20"/>
          <w:cs/>
        </w:rPr>
        <w:t></w:t>
      </w:r>
      <w:r w:rsidRPr="00586D86">
        <w:rPr>
          <w:rFonts w:ascii="Tahoma" w:hAnsi="Tahoma" w:cs="Tahoma"/>
          <w:noProof/>
          <w:sz w:val="20"/>
          <w:szCs w:val="20"/>
        </w:rPr>
        <w:t>นั้นโดยตรงตราบที่อาคารนั้นยังมีอยู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ทั้งนี้ไม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ว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าจะมีการโอนที่จอดรถที่กลับรถและทางเข</w:t>
      </w:r>
      <w:r w:rsidRPr="00586D86">
        <w:rPr>
          <w:rFonts w:ascii="Tahoma" w:hAnsi="Tahoma" w:cs="Tahoma"/>
          <w:noProof/>
          <w:sz w:val="20"/>
          <w:szCs w:val="20"/>
          <w:cs/>
        </w:rPr>
        <w:t>าออกของรถนั้นต</w:t>
      </w:r>
      <w:r w:rsidRPr="00586D86">
        <w:rPr>
          <w:rFonts w:ascii="Tahoma" w:hAnsi="Tahoma" w:cs="Tahoma"/>
          <w:noProof/>
          <w:sz w:val="20"/>
          <w:szCs w:val="20"/>
        </w:rPr>
        <w:t>อไปยังบุคคลอื่นหรือไม</w:t>
      </w:r>
      <w:r w:rsidRPr="00586D86">
        <w:rPr>
          <w:rFonts w:ascii="Tahoma" w:hAnsi="Tahoma" w:cs="Tahoma"/>
          <w:noProof/>
          <w:sz w:val="20"/>
          <w:szCs w:val="20"/>
          <w:cs/>
        </w:rPr>
        <w:t>ก็ตาม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กองช่างอบต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นาเคียนหมู่ที่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นาเคียนอ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เมืองจังหวัดนครศรีธรรมราช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80000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.075-355313/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ยื่นขออนุญาตดัดแปลงพร้อมเอกสาร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องค์กรปกครองส่วนท้องถิ่นในพื้นที่ที่จะขออนุญาตดัดแปลงหรือใช้ที่จอดรถที่กลับรถและทางเข้า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ออกของรถเพื่อการอื่น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องค์กรปกครองส่วนท้องถิ่นในพื้นที่ที่จะขออนุญาตดัดแปลงหรือใช้ที่จอดรถที่กลับรถและทางเข้า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ออกของรถเพื่อการอื่น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องค์กรปกครองส่วนท้องถิ่นในพื้นที่ที่จะขออนุญาตดัดแปลงหรือใช้ที่จอดรถที่กลับรถและทางเข้า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ออกของรถเพื่อการอื่น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.4)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และแจ้งให้ผู้ขอมารับใบอนุญาตก่อสร้างอาคาร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องค์กรปกครองส่วนท้องถิ่นในพื้นที่ที่จะขออนุญาตดัดแปลงหรือใช้ที่จอดรถที่กลับรถและทางเข้า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ออกของรถเพื่อการอื่น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35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F306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F306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คำขออนุญาตดัดแปลงหรือใช้ที่จอดรถที่กลับรถและทางเข้าออกของรถเพื่อการอื่น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F306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ขนาดเท่าต้นฉบับทุกหน้าพร้อมเจ้าของที่ดินลงนามรับรองสำเนาทุกหน้า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F306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หนังสือยินยอมของเจ้าของที่ดินที่ให้ใช้เป็นที่จอดรถ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กรณีผู้ขออนุญาตไม่ใช่เจ้าของที่ดิน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F306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กรณีผู้ขออนุญาตไม่ใช่เจ้าของที่ดิน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F306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จำตัวประชาชนและ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กรณีนิติบุคคลเป็นเจ้าของที่ดิน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F306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หนังสือรับรองของผู้ประกอบวิชาชีพวิศวกรรมควบคุมของผู้ออกแบบและคำนวณ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กรณีเป็นสิ่งที่สร้างขึ้นเป็นอาคารเพื่อใช้เป็นที่จอดรถ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F306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หนังสือรับรองของผู้ประกอบวิชาชีพสถาปัตยกรรมควบคุมของผู้ออกแบบสถาปัตยกรรม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กรณีที่เป็นสิ่งที่สร้างขึ้นเป็นอาคารเพื่อใช้เป็นที่จอดรถ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F306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4)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F306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4)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F306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แผนผังบริเวณแบบแปลนและรายการประกอบแบบแปลน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F306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รายการคำนวณโครงสร้างพร้อมลงลายมือชื่อเลขทะเบียนของวิศวกรผู้ออกแบบ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กรณีที่เป็นสิ่งที่สร้างขึ้นเป็นอาคารเพื่อใช้เป็นที่จอดรถ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F306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สำเนาใบอนุญาตก่อสร้างอาคารหรือดัดแปลงอาคารหรือเคลื่อนย้ายอาคารหรือเปลี่ยนการใช้อาคาร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4F306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กองช่างอบต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นาเคียนหมู่ที่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นาเคียนอ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เมืองจ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นครศรีธรรมราช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80000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(http://www.nakean.go.th)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075-355313)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4F3067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การขออนุญาตดัดแปลงหรือใช้ที่จอดรถที่กลับรถและทางเข้า </w:t>
      </w:r>
      <w:r w:rsidR="007B7ED7">
        <w:rPr>
          <w:rFonts w:ascii="Tahoma" w:hAnsi="Tahoma" w:cs="Tahoma"/>
          <w:noProof/>
          <w:sz w:val="20"/>
          <w:szCs w:val="20"/>
        </w:rPr>
        <w:t xml:space="preserve">-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ออกของรถเพื่อการอื่นตามมาตรา </w:t>
      </w:r>
      <w:r w:rsidR="007B7ED7">
        <w:rPr>
          <w:rFonts w:ascii="Tahoma" w:hAnsi="Tahoma" w:cs="Tahoma"/>
          <w:noProof/>
          <w:sz w:val="20"/>
          <w:szCs w:val="20"/>
        </w:rPr>
        <w:t>34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การขออนุญาตดัดแปลงหรือใช้ที่จอดรถที่กลับรถและทางเข้า </w:t>
      </w:r>
      <w:r w:rsidR="002F5480">
        <w:rPr>
          <w:rFonts w:ascii="Tahoma" w:hAnsi="Tahoma" w:cs="Tahoma"/>
          <w:noProof/>
          <w:sz w:val="20"/>
          <w:szCs w:val="20"/>
        </w:rPr>
        <w:t xml:space="preserve">-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ออกของรถเพื่อการอื่นตามมาตรา </w:t>
      </w:r>
      <w:r w:rsidR="002F5480">
        <w:rPr>
          <w:rFonts w:ascii="Tahoma" w:hAnsi="Tahoma" w:cs="Tahoma"/>
          <w:noProof/>
          <w:sz w:val="20"/>
          <w:szCs w:val="20"/>
        </w:rPr>
        <w:t xml:space="preserve">34 </w:t>
      </w:r>
      <w:r w:rsidR="002F5480">
        <w:rPr>
          <w:rFonts w:ascii="Tahoma" w:hAnsi="Tahoma" w:cs="Tahoma"/>
          <w:noProof/>
          <w:sz w:val="20"/>
          <w:szCs w:val="20"/>
          <w:cs/>
        </w:rPr>
        <w:t>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นาเคียน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122E9"/>
    <w:rsid w:val="00357B89"/>
    <w:rsid w:val="003A318D"/>
    <w:rsid w:val="004D7C74"/>
    <w:rsid w:val="004F3067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01BBD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067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212871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2017-06-14T08:31:00Z</dcterms:created>
  <dcterms:modified xsi:type="dcterms:W3CDTF">2017-06-14T08:31:00Z</dcterms:modified>
</cp:coreProperties>
</file>