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Look w:val="04A0" w:firstRow="1" w:lastRow="0" w:firstColumn="1" w:lastColumn="0" w:noHBand="0" w:noVBand="1"/>
      </w:tblPr>
      <w:tblGrid>
        <w:gridCol w:w="3662"/>
        <w:gridCol w:w="1726"/>
        <w:gridCol w:w="4320"/>
      </w:tblGrid>
      <w:tr w:rsidR="00896E69" w14:paraId="1B691AD5" w14:textId="77777777" w:rsidTr="00896E69">
        <w:tc>
          <w:tcPr>
            <w:tcW w:w="3662" w:type="dxa"/>
          </w:tcPr>
          <w:p w14:paraId="3A8F56A1" w14:textId="77777777" w:rsidR="00896E69" w:rsidRDefault="00896E6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27FB413F" w14:textId="77777777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</w:p>
          <w:p w14:paraId="6D02D0CC" w14:textId="1A06771F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 xml:space="preserve"> ๗๘๐๐๑/(สภา) /ว </w:t>
            </w:r>
            <w:r w:rsidR="00C94539">
              <w:rPr>
                <w:rFonts w:ascii="TH SarabunIT๙" w:hAnsi="TH SarabunIT๙" w:cs="TH SarabunIT๙"/>
                <w:color w:val="000000"/>
              </w:rPr>
              <w:t>27</w:t>
            </w:r>
          </w:p>
        </w:tc>
        <w:tc>
          <w:tcPr>
            <w:tcW w:w="1726" w:type="dxa"/>
          </w:tcPr>
          <w:p w14:paraId="201103D1" w14:textId="77777777" w:rsidR="00896E69" w:rsidRDefault="00896E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6E69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C651DE0" wp14:editId="2E380812">
                  <wp:simplePos x="0" y="0"/>
                  <wp:positionH relativeFrom="column">
                    <wp:posOffset>-30259</wp:posOffset>
                  </wp:positionH>
                  <wp:positionV relativeFrom="paragraph">
                    <wp:posOffset>-457201</wp:posOffset>
                  </wp:positionV>
                  <wp:extent cx="1059870" cy="1242392"/>
                  <wp:effectExtent l="19050" t="0" r="693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0" cy="12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47CC3D5F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015B3431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22EDE4A4" w14:textId="77777777" w:rsidR="00896E69" w:rsidRDefault="00896E6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2A3725A6" w14:textId="453731FA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C94539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/>
          <w:cs/>
        </w:rPr>
        <w:t xml:space="preserve">  สิงหาคม  256</w:t>
      </w:r>
      <w:r w:rsidR="00046FFF">
        <w:rPr>
          <w:rFonts w:ascii="TH SarabunIT๙" w:hAnsi="TH SarabunIT๙" w:cs="TH SarabunIT๙" w:hint="cs"/>
          <w:cs/>
        </w:rPr>
        <w:t>3</w:t>
      </w:r>
    </w:p>
    <w:p w14:paraId="20AC1F58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063B407C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ผู้ใหญ่บ้านหมู่ที่ 3 </w:t>
      </w:r>
      <w:r>
        <w:rPr>
          <w:rFonts w:ascii="TH SarabunIT๙" w:hAnsi="TH SarabunIT๙" w:cs="TH SarabunIT๙"/>
          <w:color w:val="000000"/>
        </w:rPr>
        <w:t xml:space="preserve">, </w:t>
      </w:r>
      <w:r>
        <w:rPr>
          <w:rFonts w:ascii="TH SarabunIT๙" w:hAnsi="TH SarabunIT๙" w:cs="TH SarabunIT๙"/>
          <w:color w:val="000000"/>
          <w:cs/>
        </w:rPr>
        <w:t xml:space="preserve">5 </w:t>
      </w:r>
      <w:r>
        <w:rPr>
          <w:rFonts w:ascii="TH SarabunIT๙" w:hAnsi="TH SarabunIT๙" w:cs="TH SarabunIT๙"/>
          <w:color w:val="000000"/>
        </w:rPr>
        <w:t xml:space="preserve">, </w:t>
      </w:r>
      <w:r>
        <w:rPr>
          <w:rFonts w:ascii="TH SarabunIT๙" w:hAnsi="TH SarabunIT๙" w:cs="TH SarabunIT๙"/>
          <w:color w:val="000000"/>
          <w:cs/>
        </w:rPr>
        <w:t>8</w:t>
      </w:r>
    </w:p>
    <w:p w14:paraId="2A259826" w14:textId="5F517CCB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A45C7A">
        <w:rPr>
          <w:rFonts w:ascii="TH SarabunIT๙" w:hAnsi="TH SarabunIT๙" w:cs="TH SarabunIT๙"/>
          <w:color w:val="000000"/>
          <w:cs/>
        </w:rPr>
        <w:tab/>
      </w:r>
      <w:r w:rsidR="00A45C7A">
        <w:rPr>
          <w:rFonts w:ascii="TH SarabunIT๙" w:hAnsi="TH SarabunIT๙" w:cs="TH SarabunIT๙"/>
          <w:color w:val="000000"/>
          <w:cs/>
        </w:rPr>
        <w:tab/>
      </w:r>
      <w:r w:rsidR="00A45C7A">
        <w:rPr>
          <w:rFonts w:ascii="TH SarabunIT๙" w:hAnsi="TH SarabunIT๙" w:cs="TH SarabunIT๙"/>
          <w:color w:val="000000"/>
          <w:cs/>
        </w:rPr>
        <w:tab/>
      </w:r>
      <w:r w:rsidR="00A45C7A">
        <w:rPr>
          <w:rFonts w:ascii="TH SarabunIT๙" w:hAnsi="TH SarabunIT๙" w:cs="TH SarabunIT๙"/>
          <w:color w:val="000000"/>
          <w:cs/>
        </w:rPr>
        <w:tab/>
      </w:r>
      <w:r w:rsidR="00A45C7A">
        <w:rPr>
          <w:rFonts w:ascii="TH SarabunIT๙" w:hAnsi="TH SarabunIT๙" w:cs="TH SarabunIT๙"/>
          <w:color w:val="000000"/>
          <w:cs/>
        </w:rPr>
        <w:tab/>
      </w:r>
      <w:r w:rsidR="00A45C7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>จำนวน</w:t>
      </w:r>
      <w:r w:rsidR="00FF6FB6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๑</w:t>
      </w:r>
      <w:r w:rsidR="00FF6FB6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7F4AA362" w14:textId="2C4899AA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ด้วยองค์การบริหารส่วนตำบลนาเคียน จะดำเนินการประชุมสภาองค์การบริหารส่วนตำบล  สมัยสามัญ สมัยที่ 3 (ครั้งที่ 1) ประจำปี พ.ศ. ๒๕6</w:t>
      </w:r>
      <w:r w:rsidR="00046FFF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proofErr w:type="spellStart"/>
      <w:r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 </w:t>
      </w:r>
      <w:r w:rsidR="00FF6FB6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และเรื่อง</w:t>
      </w:r>
      <w:proofErr w:type="spellStart"/>
      <w:r>
        <w:rPr>
          <w:rFonts w:ascii="TH SarabunIT๙" w:hAnsi="TH SarabunIT๙" w:cs="TH SarabunIT๙"/>
          <w:color w:val="000000"/>
          <w:cs/>
        </w:rPr>
        <w:t>อื่นๆ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</w:t>
      </w:r>
      <w:r w:rsidRPr="00C94539">
        <w:rPr>
          <w:rFonts w:ascii="TH SarabunIT๙" w:hAnsi="TH SarabunIT๙" w:cs="TH SarabunIT๙"/>
          <w:cs/>
        </w:rPr>
        <w:t>ในวันพ</w:t>
      </w:r>
      <w:r w:rsidR="00C94539" w:rsidRPr="00C94539">
        <w:rPr>
          <w:rFonts w:ascii="TH SarabunIT๙" w:hAnsi="TH SarabunIT๙" w:cs="TH SarabunIT๙" w:hint="cs"/>
          <w:cs/>
        </w:rPr>
        <w:t>ฤหัสบดี</w:t>
      </w:r>
      <w:r w:rsidRPr="00C94539">
        <w:rPr>
          <w:rFonts w:ascii="TH SarabunIT๙" w:hAnsi="TH SarabunIT๙" w:cs="TH SarabunIT๙"/>
          <w:cs/>
        </w:rPr>
        <w:t xml:space="preserve">ที่ </w:t>
      </w:r>
      <w:r w:rsidR="00C94539" w:rsidRPr="00C94539">
        <w:rPr>
          <w:rFonts w:ascii="TH SarabunIT๙" w:hAnsi="TH SarabunIT๙" w:cs="TH SarabunIT๙" w:hint="cs"/>
          <w:cs/>
        </w:rPr>
        <w:t>27</w:t>
      </w:r>
      <w:r w:rsidRPr="00C94539">
        <w:rPr>
          <w:rFonts w:ascii="TH SarabunIT๙" w:hAnsi="TH SarabunIT๙" w:cs="TH SarabunIT๙"/>
          <w:cs/>
        </w:rPr>
        <w:t xml:space="preserve"> สิงหาคม 256</w:t>
      </w:r>
      <w:r w:rsidR="00046FFF" w:rsidRPr="00C94539">
        <w:rPr>
          <w:rFonts w:ascii="TH SarabunIT๙" w:hAnsi="TH SarabunIT๙" w:cs="TH SarabunIT๙" w:hint="cs"/>
          <w:cs/>
        </w:rPr>
        <w:t xml:space="preserve">3 </w:t>
      </w:r>
      <w:r w:rsidRPr="00C94539">
        <w:rPr>
          <w:rFonts w:ascii="TH SarabunIT๙" w:hAnsi="TH SarabunIT๙" w:cs="TH SarabunIT๙"/>
          <w:cs/>
        </w:rPr>
        <w:t>เวลา 09.</w:t>
      </w:r>
      <w:r w:rsidR="00C94539" w:rsidRPr="00C94539">
        <w:rPr>
          <w:rFonts w:ascii="TH SarabunIT๙" w:hAnsi="TH SarabunIT๙" w:cs="TH SarabunIT๙" w:hint="cs"/>
          <w:cs/>
        </w:rPr>
        <w:t>3</w:t>
      </w:r>
      <w:r w:rsidRPr="00C94539">
        <w:rPr>
          <w:rFonts w:ascii="TH SarabunIT๙" w:hAnsi="TH SarabunIT๙" w:cs="TH SarabunIT๙"/>
          <w:cs/>
        </w:rPr>
        <w:t>0 น.</w:t>
      </w:r>
      <w:r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/>
          <w:color w:val="000000"/>
          <w:cs/>
        </w:rPr>
        <w:t xml:space="preserve"> ห้องประชุมสภาองค์การบริหารส่วนตำบลนาเคียน</w:t>
      </w:r>
    </w:p>
    <w:p w14:paraId="6D6AEA49" w14:textId="433303AB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39AAE888" w14:textId="3638FDFE" w:rsidR="00896E69" w:rsidRDefault="00896E69" w:rsidP="00896E69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CA7868A" w14:textId="172099BB" w:rsidR="00896E69" w:rsidRDefault="00FD5CBA" w:rsidP="00896E69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366420" wp14:editId="2CE2A95F">
            <wp:simplePos x="0" y="0"/>
            <wp:positionH relativeFrom="column">
              <wp:posOffset>2638425</wp:posOffset>
            </wp:positionH>
            <wp:positionV relativeFrom="paragraph">
              <wp:posOffset>161925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165BB0" w14:textId="77777777" w:rsidR="00FD5CBA" w:rsidRDefault="00FD5CBA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</w:p>
    <w:p w14:paraId="71E153DE" w14:textId="0E887C54" w:rsidR="00896E69" w:rsidRDefault="00896E69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(นายเกษม  จิตร์ถาวร)</w:t>
      </w:r>
    </w:p>
    <w:p w14:paraId="6C5B4FAD" w14:textId="77777777" w:rsidR="00896E69" w:rsidRDefault="00896E69" w:rsidP="00896E69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60C8C93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798619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31A2462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CF27906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19C89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3090BC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906719F" w14:textId="3ACE1262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DAD6EE0" w14:textId="77777777" w:rsidR="00046FFF" w:rsidRPr="00050C45" w:rsidRDefault="00046FFF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1AE17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DC06D38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7A2AAE0B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๐-๗๕35-5313</w:t>
      </w:r>
    </w:p>
    <w:p w14:paraId="5263DEBF" w14:textId="7860EB96" w:rsidR="00896E69" w:rsidRDefault="00896E69" w:rsidP="00896E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93ADFC4" w14:textId="77777777" w:rsidR="00050C45" w:rsidRDefault="00050C45" w:rsidP="00896E69">
      <w:pPr>
        <w:rPr>
          <w:rFonts w:ascii="TH SarabunIT๙" w:hAnsi="TH SarabunIT๙" w:cs="TH SarabunIT๙"/>
        </w:rPr>
      </w:pPr>
    </w:p>
    <w:p w14:paraId="5252C3F0" w14:textId="4C33A208" w:rsidR="00050C45" w:rsidRDefault="00050C45" w:rsidP="00050C45">
      <w:pPr>
        <w:jc w:val="center"/>
        <w:rPr>
          <w:rFonts w:ascii="TH SarabunIT๙" w:hAnsi="TH SarabunIT๙" w:cs="TH SarabunIT๙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73DBF08F" wp14:editId="57A88E1E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0C45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46FFF"/>
    <w:rsid w:val="00050C45"/>
    <w:rsid w:val="00063005"/>
    <w:rsid w:val="00896E69"/>
    <w:rsid w:val="00A45C7A"/>
    <w:rsid w:val="00A81724"/>
    <w:rsid w:val="00C94539"/>
    <w:rsid w:val="00D86968"/>
    <w:rsid w:val="00FD5CBA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8415"/>
  <w15:docId w15:val="{BC4D5F05-C035-45B8-A862-B672AF5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9</cp:revision>
  <dcterms:created xsi:type="dcterms:W3CDTF">2019-07-15T03:17:00Z</dcterms:created>
  <dcterms:modified xsi:type="dcterms:W3CDTF">2020-10-29T07:50:00Z</dcterms:modified>
</cp:coreProperties>
</file>